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0799"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25"/>
        <w:gridCol w:w="7774"/>
      </w:tblGrid>
      <w:tr w:rsidR="0024681E" w14:paraId="6BEE6E14" w14:textId="77777777" w:rsidTr="00F83447">
        <w:trPr>
          <w:trHeight w:val="239"/>
        </w:trPr>
        <w:tc>
          <w:tcPr>
            <w:tcW w:w="3025" w:type="dxa"/>
            <w:shd w:val="clear" w:color="auto" w:fill="auto"/>
            <w:tcMar>
              <w:top w:w="100" w:type="dxa"/>
              <w:left w:w="100" w:type="dxa"/>
              <w:bottom w:w="100" w:type="dxa"/>
              <w:right w:w="100" w:type="dxa"/>
            </w:tcMar>
          </w:tcPr>
          <w:p w14:paraId="7BC9D76D" w14:textId="77777777" w:rsidR="0024681E" w:rsidRPr="00F83447" w:rsidRDefault="003F735D">
            <w:pPr>
              <w:widowControl w:val="0"/>
              <w:spacing w:line="240" w:lineRule="auto"/>
              <w:rPr>
                <w:sz w:val="20"/>
                <w:szCs w:val="20"/>
              </w:rPr>
            </w:pPr>
            <w:r w:rsidRPr="00F83447">
              <w:rPr>
                <w:sz w:val="20"/>
                <w:szCs w:val="20"/>
              </w:rPr>
              <w:t>Date</w:t>
            </w:r>
          </w:p>
        </w:tc>
        <w:tc>
          <w:tcPr>
            <w:tcW w:w="7774" w:type="dxa"/>
            <w:shd w:val="clear" w:color="auto" w:fill="auto"/>
            <w:tcMar>
              <w:top w:w="100" w:type="dxa"/>
              <w:left w:w="100" w:type="dxa"/>
              <w:bottom w:w="100" w:type="dxa"/>
              <w:right w:w="100" w:type="dxa"/>
            </w:tcMar>
          </w:tcPr>
          <w:p w14:paraId="095A6557" w14:textId="77777777" w:rsidR="0024681E" w:rsidRPr="00F83447" w:rsidRDefault="0024681E">
            <w:pPr>
              <w:widowControl w:val="0"/>
              <w:spacing w:line="240" w:lineRule="auto"/>
              <w:rPr>
                <w:sz w:val="20"/>
                <w:szCs w:val="20"/>
              </w:rPr>
            </w:pPr>
          </w:p>
        </w:tc>
      </w:tr>
      <w:tr w:rsidR="0024681E" w14:paraId="6F2A89C0" w14:textId="77777777" w:rsidTr="00F83447">
        <w:trPr>
          <w:trHeight w:val="251"/>
        </w:trPr>
        <w:tc>
          <w:tcPr>
            <w:tcW w:w="3025" w:type="dxa"/>
            <w:shd w:val="clear" w:color="auto" w:fill="auto"/>
            <w:tcMar>
              <w:top w:w="100" w:type="dxa"/>
              <w:left w:w="100" w:type="dxa"/>
              <w:bottom w:w="100" w:type="dxa"/>
              <w:right w:w="100" w:type="dxa"/>
            </w:tcMar>
          </w:tcPr>
          <w:p w14:paraId="3501ED4D" w14:textId="77777777" w:rsidR="0024681E" w:rsidRPr="00F83447" w:rsidRDefault="003F735D">
            <w:pPr>
              <w:widowControl w:val="0"/>
              <w:spacing w:line="240" w:lineRule="auto"/>
              <w:rPr>
                <w:sz w:val="20"/>
                <w:szCs w:val="20"/>
              </w:rPr>
            </w:pPr>
            <w:r w:rsidRPr="00F83447">
              <w:rPr>
                <w:sz w:val="20"/>
                <w:szCs w:val="20"/>
              </w:rPr>
              <w:t>Lieu de Travail</w:t>
            </w:r>
          </w:p>
        </w:tc>
        <w:tc>
          <w:tcPr>
            <w:tcW w:w="7774" w:type="dxa"/>
            <w:shd w:val="clear" w:color="auto" w:fill="auto"/>
            <w:tcMar>
              <w:top w:w="100" w:type="dxa"/>
              <w:left w:w="100" w:type="dxa"/>
              <w:bottom w:w="100" w:type="dxa"/>
              <w:right w:w="100" w:type="dxa"/>
            </w:tcMar>
          </w:tcPr>
          <w:p w14:paraId="25F97C84" w14:textId="77777777" w:rsidR="0024681E" w:rsidRPr="00F83447" w:rsidRDefault="0024681E">
            <w:pPr>
              <w:widowControl w:val="0"/>
              <w:spacing w:line="240" w:lineRule="auto"/>
              <w:rPr>
                <w:sz w:val="20"/>
                <w:szCs w:val="20"/>
              </w:rPr>
            </w:pPr>
          </w:p>
        </w:tc>
      </w:tr>
      <w:tr w:rsidR="0024681E" w14:paraId="69BA66E7" w14:textId="77777777" w:rsidTr="00F83447">
        <w:trPr>
          <w:trHeight w:val="239"/>
        </w:trPr>
        <w:tc>
          <w:tcPr>
            <w:tcW w:w="3025" w:type="dxa"/>
            <w:shd w:val="clear" w:color="auto" w:fill="auto"/>
            <w:tcMar>
              <w:top w:w="100" w:type="dxa"/>
              <w:left w:w="100" w:type="dxa"/>
              <w:bottom w:w="100" w:type="dxa"/>
              <w:right w:w="100" w:type="dxa"/>
            </w:tcMar>
          </w:tcPr>
          <w:p w14:paraId="4DF374A0" w14:textId="77777777" w:rsidR="0024681E" w:rsidRPr="00F83447" w:rsidRDefault="003F735D">
            <w:pPr>
              <w:widowControl w:val="0"/>
              <w:spacing w:line="240" w:lineRule="auto"/>
              <w:rPr>
                <w:sz w:val="20"/>
                <w:szCs w:val="20"/>
              </w:rPr>
            </w:pPr>
            <w:r w:rsidRPr="00F83447">
              <w:rPr>
                <w:sz w:val="20"/>
                <w:szCs w:val="20"/>
              </w:rPr>
              <w:t>Centre</w:t>
            </w:r>
          </w:p>
        </w:tc>
        <w:tc>
          <w:tcPr>
            <w:tcW w:w="7774" w:type="dxa"/>
            <w:shd w:val="clear" w:color="auto" w:fill="auto"/>
            <w:tcMar>
              <w:top w:w="100" w:type="dxa"/>
              <w:left w:w="100" w:type="dxa"/>
              <w:bottom w:w="100" w:type="dxa"/>
              <w:right w:w="100" w:type="dxa"/>
            </w:tcMar>
          </w:tcPr>
          <w:p w14:paraId="0FCDEAEE" w14:textId="46D42BFD" w:rsidR="0024681E" w:rsidRPr="00F83447" w:rsidRDefault="003F735D">
            <w:pPr>
              <w:widowControl w:val="0"/>
              <w:spacing w:line="240" w:lineRule="auto"/>
              <w:rPr>
                <w:sz w:val="18"/>
                <w:szCs w:val="18"/>
              </w:rPr>
            </w:pPr>
            <w:r w:rsidRPr="00F83447">
              <w:rPr>
                <w:sz w:val="18"/>
                <w:szCs w:val="18"/>
              </w:rPr>
              <w:t xml:space="preserve">Rattachement à un ou </w:t>
            </w:r>
            <w:r w:rsidR="00E87953" w:rsidRPr="00F83447">
              <w:rPr>
                <w:sz w:val="18"/>
                <w:szCs w:val="18"/>
              </w:rPr>
              <w:t>plusieurs EHPAD</w:t>
            </w:r>
            <w:r w:rsidRPr="00F83447">
              <w:rPr>
                <w:sz w:val="18"/>
                <w:szCs w:val="18"/>
              </w:rPr>
              <w:t xml:space="preserve"> (groupement).</w:t>
            </w:r>
          </w:p>
        </w:tc>
      </w:tr>
      <w:tr w:rsidR="0024681E" w14:paraId="074DBE26" w14:textId="77777777" w:rsidTr="00E10208">
        <w:trPr>
          <w:trHeight w:val="20"/>
        </w:trPr>
        <w:tc>
          <w:tcPr>
            <w:tcW w:w="3025" w:type="dxa"/>
            <w:shd w:val="clear" w:color="auto" w:fill="auto"/>
            <w:tcMar>
              <w:top w:w="100" w:type="dxa"/>
              <w:left w:w="100" w:type="dxa"/>
              <w:bottom w:w="100" w:type="dxa"/>
              <w:right w:w="100" w:type="dxa"/>
            </w:tcMar>
          </w:tcPr>
          <w:p w14:paraId="2F0A9FD5" w14:textId="77777777" w:rsidR="0024681E" w:rsidRPr="00F83447" w:rsidRDefault="003F735D">
            <w:pPr>
              <w:widowControl w:val="0"/>
              <w:spacing w:line="240" w:lineRule="auto"/>
              <w:rPr>
                <w:sz w:val="20"/>
                <w:szCs w:val="20"/>
              </w:rPr>
            </w:pPr>
            <w:r w:rsidRPr="00F83447">
              <w:rPr>
                <w:sz w:val="20"/>
                <w:szCs w:val="20"/>
              </w:rPr>
              <w:t>Rattachement hiérarchique</w:t>
            </w:r>
          </w:p>
        </w:tc>
        <w:tc>
          <w:tcPr>
            <w:tcW w:w="7774" w:type="dxa"/>
            <w:shd w:val="clear" w:color="auto" w:fill="auto"/>
            <w:tcMar>
              <w:top w:w="100" w:type="dxa"/>
              <w:left w:w="100" w:type="dxa"/>
              <w:bottom w:w="100" w:type="dxa"/>
              <w:right w:w="100" w:type="dxa"/>
            </w:tcMar>
          </w:tcPr>
          <w:p w14:paraId="45A28825" w14:textId="77777777" w:rsidR="0024681E" w:rsidRPr="00F83447" w:rsidRDefault="003F735D">
            <w:pPr>
              <w:widowControl w:val="0"/>
              <w:spacing w:line="240" w:lineRule="auto"/>
              <w:rPr>
                <w:sz w:val="18"/>
                <w:szCs w:val="18"/>
              </w:rPr>
            </w:pPr>
            <w:r w:rsidRPr="00F83447">
              <w:rPr>
                <w:sz w:val="18"/>
                <w:szCs w:val="18"/>
              </w:rPr>
              <w:t>Directeur de l’EHPAD</w:t>
            </w:r>
          </w:p>
        </w:tc>
      </w:tr>
      <w:tr w:rsidR="0024681E" w14:paraId="3B33350C" w14:textId="77777777" w:rsidTr="00F83447">
        <w:trPr>
          <w:trHeight w:val="868"/>
        </w:trPr>
        <w:tc>
          <w:tcPr>
            <w:tcW w:w="3025" w:type="dxa"/>
            <w:shd w:val="clear" w:color="auto" w:fill="auto"/>
            <w:tcMar>
              <w:top w:w="100" w:type="dxa"/>
              <w:left w:w="100" w:type="dxa"/>
              <w:bottom w:w="100" w:type="dxa"/>
              <w:right w:w="100" w:type="dxa"/>
            </w:tcMar>
          </w:tcPr>
          <w:p w14:paraId="4C846EF4" w14:textId="77777777" w:rsidR="0024681E" w:rsidRPr="00F83447" w:rsidRDefault="003F735D">
            <w:pPr>
              <w:widowControl w:val="0"/>
              <w:spacing w:line="240" w:lineRule="auto"/>
              <w:rPr>
                <w:sz w:val="20"/>
                <w:szCs w:val="20"/>
              </w:rPr>
            </w:pPr>
            <w:r w:rsidRPr="00F83447">
              <w:rPr>
                <w:sz w:val="20"/>
                <w:szCs w:val="20"/>
              </w:rPr>
              <w:t>Mission du poste</w:t>
            </w:r>
          </w:p>
        </w:tc>
        <w:tc>
          <w:tcPr>
            <w:tcW w:w="7774" w:type="dxa"/>
            <w:shd w:val="clear" w:color="auto" w:fill="auto"/>
            <w:tcMar>
              <w:top w:w="100" w:type="dxa"/>
              <w:left w:w="100" w:type="dxa"/>
              <w:bottom w:w="100" w:type="dxa"/>
              <w:right w:w="100" w:type="dxa"/>
            </w:tcMar>
          </w:tcPr>
          <w:p w14:paraId="0FA1547F" w14:textId="4FAABD95" w:rsidR="0024681E" w:rsidRPr="00F83447" w:rsidRDefault="003F735D">
            <w:pPr>
              <w:widowControl w:val="0"/>
              <w:spacing w:line="240" w:lineRule="auto"/>
              <w:rPr>
                <w:sz w:val="18"/>
                <w:szCs w:val="18"/>
              </w:rPr>
            </w:pPr>
            <w:r w:rsidRPr="00F83447">
              <w:rPr>
                <w:sz w:val="18"/>
                <w:szCs w:val="18"/>
              </w:rPr>
              <w:t xml:space="preserve">En collaboration avec le médecin coordonnateur, le kinésithérapeute coordonnateur coordonne l’ensemble des soins de rééducation et de réadaptation.  Il collabore avec le directeur et le médecin coordonnateur dans la mise en place </w:t>
            </w:r>
            <w:r w:rsidR="00E87953" w:rsidRPr="00F83447">
              <w:rPr>
                <w:sz w:val="18"/>
                <w:szCs w:val="18"/>
              </w:rPr>
              <w:t xml:space="preserve">du parcours de soins, </w:t>
            </w:r>
            <w:r w:rsidRPr="00F83447">
              <w:rPr>
                <w:sz w:val="18"/>
                <w:szCs w:val="18"/>
              </w:rPr>
              <w:t xml:space="preserve">des actions de formation et des plans de prévention (TMS, DIE…). </w:t>
            </w:r>
          </w:p>
        </w:tc>
      </w:tr>
      <w:tr w:rsidR="0024681E" w14:paraId="7E033F0E" w14:textId="77777777" w:rsidTr="00F83447">
        <w:trPr>
          <w:trHeight w:val="4005"/>
        </w:trPr>
        <w:tc>
          <w:tcPr>
            <w:tcW w:w="3025" w:type="dxa"/>
            <w:shd w:val="clear" w:color="auto" w:fill="auto"/>
            <w:tcMar>
              <w:top w:w="100" w:type="dxa"/>
              <w:left w:w="100" w:type="dxa"/>
              <w:bottom w:w="100" w:type="dxa"/>
              <w:right w:w="100" w:type="dxa"/>
            </w:tcMar>
          </w:tcPr>
          <w:p w14:paraId="3686EDF1" w14:textId="77777777" w:rsidR="0024681E" w:rsidRPr="00F83447" w:rsidRDefault="003F735D">
            <w:pPr>
              <w:widowControl w:val="0"/>
              <w:spacing w:line="240" w:lineRule="auto"/>
              <w:rPr>
                <w:sz w:val="20"/>
                <w:szCs w:val="20"/>
              </w:rPr>
            </w:pPr>
            <w:r w:rsidRPr="00F83447">
              <w:rPr>
                <w:sz w:val="20"/>
                <w:szCs w:val="20"/>
              </w:rPr>
              <w:t>Activités et tâches à effectuer</w:t>
            </w:r>
          </w:p>
        </w:tc>
        <w:tc>
          <w:tcPr>
            <w:tcW w:w="7774" w:type="dxa"/>
            <w:shd w:val="clear" w:color="auto" w:fill="auto"/>
            <w:tcMar>
              <w:top w:w="100" w:type="dxa"/>
              <w:left w:w="100" w:type="dxa"/>
              <w:bottom w:w="100" w:type="dxa"/>
              <w:right w:w="100" w:type="dxa"/>
            </w:tcMar>
          </w:tcPr>
          <w:p w14:paraId="7163158F" w14:textId="77777777" w:rsidR="0024681E" w:rsidRPr="00F83447" w:rsidRDefault="003F735D">
            <w:pPr>
              <w:widowControl w:val="0"/>
              <w:numPr>
                <w:ilvl w:val="0"/>
                <w:numId w:val="1"/>
              </w:numPr>
              <w:spacing w:line="240" w:lineRule="auto"/>
              <w:rPr>
                <w:sz w:val="18"/>
                <w:szCs w:val="18"/>
              </w:rPr>
            </w:pPr>
            <w:r w:rsidRPr="00F83447">
              <w:rPr>
                <w:sz w:val="18"/>
                <w:szCs w:val="18"/>
              </w:rPr>
              <w:t>Veiller à l’évaluation de l’autonomie du résident et donc de son degré de dépendance.</w:t>
            </w:r>
          </w:p>
          <w:p w14:paraId="013EF515" w14:textId="79EEB023" w:rsidR="0024681E" w:rsidRPr="00F83447" w:rsidRDefault="00E87953">
            <w:pPr>
              <w:widowControl w:val="0"/>
              <w:numPr>
                <w:ilvl w:val="0"/>
                <w:numId w:val="1"/>
              </w:numPr>
              <w:spacing w:line="240" w:lineRule="auto"/>
              <w:rPr>
                <w:sz w:val="18"/>
                <w:szCs w:val="18"/>
              </w:rPr>
            </w:pPr>
            <w:r w:rsidRPr="00F83447">
              <w:rPr>
                <w:sz w:val="18"/>
                <w:szCs w:val="18"/>
              </w:rPr>
              <w:t>Veiller à</w:t>
            </w:r>
            <w:r w:rsidR="003F735D" w:rsidRPr="00F83447">
              <w:rPr>
                <w:sz w:val="18"/>
                <w:szCs w:val="18"/>
              </w:rPr>
              <w:t xml:space="preserve"> l'évaluation des soins de rééducation et de réadaptation requis et sa traçabilité dans le plan de soin.</w:t>
            </w:r>
          </w:p>
          <w:p w14:paraId="68F7D01D" w14:textId="346DDBD7" w:rsidR="00DA6545" w:rsidRDefault="00E87953" w:rsidP="00DA6545">
            <w:pPr>
              <w:widowControl w:val="0"/>
              <w:numPr>
                <w:ilvl w:val="0"/>
                <w:numId w:val="1"/>
              </w:numPr>
              <w:spacing w:line="240" w:lineRule="auto"/>
              <w:rPr>
                <w:sz w:val="18"/>
                <w:szCs w:val="18"/>
              </w:rPr>
            </w:pPr>
            <w:r w:rsidRPr="00F83447">
              <w:rPr>
                <w:sz w:val="18"/>
                <w:szCs w:val="18"/>
              </w:rPr>
              <w:t xml:space="preserve">Veiller à la qualité des soins de rééducation et de réadaptation </w:t>
            </w:r>
            <w:r w:rsidR="00DA6545" w:rsidRPr="00F83447">
              <w:rPr>
                <w:sz w:val="18"/>
                <w:szCs w:val="18"/>
              </w:rPr>
              <w:t xml:space="preserve">avec </w:t>
            </w:r>
            <w:r w:rsidRPr="00F83447">
              <w:rPr>
                <w:sz w:val="18"/>
                <w:szCs w:val="18"/>
              </w:rPr>
              <w:t>des indicateurs spécifiques sur les soins requis et les soins appliqués</w:t>
            </w:r>
            <w:r w:rsidR="00DA6545" w:rsidRPr="00F83447">
              <w:rPr>
                <w:sz w:val="18"/>
                <w:szCs w:val="18"/>
              </w:rPr>
              <w:t>.</w:t>
            </w:r>
          </w:p>
          <w:p w14:paraId="759793E7" w14:textId="6B98AEA3" w:rsidR="00CF0E0F" w:rsidRPr="00F83447" w:rsidRDefault="00CF0E0F" w:rsidP="00DA6545">
            <w:pPr>
              <w:widowControl w:val="0"/>
              <w:numPr>
                <w:ilvl w:val="0"/>
                <w:numId w:val="1"/>
              </w:numPr>
              <w:spacing w:line="240" w:lineRule="auto"/>
              <w:rPr>
                <w:sz w:val="18"/>
                <w:szCs w:val="18"/>
              </w:rPr>
            </w:pPr>
            <w:r>
              <w:rPr>
                <w:sz w:val="18"/>
                <w:szCs w:val="18"/>
                <w:lang w:val="fr-FR"/>
              </w:rPr>
              <w:t>E</w:t>
            </w:r>
            <w:r w:rsidRPr="00CF0E0F">
              <w:rPr>
                <w:sz w:val="18"/>
                <w:szCs w:val="18"/>
                <w:lang w:val="fr-FR"/>
              </w:rPr>
              <w:t>value</w:t>
            </w:r>
            <w:r>
              <w:rPr>
                <w:sz w:val="18"/>
                <w:szCs w:val="18"/>
                <w:lang w:val="fr-FR"/>
              </w:rPr>
              <w:t>r</w:t>
            </w:r>
            <w:r w:rsidRPr="00CF0E0F">
              <w:rPr>
                <w:sz w:val="18"/>
                <w:szCs w:val="18"/>
                <w:lang w:val="fr-FR"/>
              </w:rPr>
              <w:t xml:space="preserve"> l’intérêt de la mise en place puis de l’utilisation d’équipements innovants.</w:t>
            </w:r>
          </w:p>
          <w:p w14:paraId="2F8594B3" w14:textId="52DB778B" w:rsidR="00DA6545" w:rsidRPr="00F83447" w:rsidRDefault="00DA6545" w:rsidP="00DA6545">
            <w:pPr>
              <w:pStyle w:val="Paragraphedeliste"/>
              <w:widowControl w:val="0"/>
              <w:numPr>
                <w:ilvl w:val="0"/>
                <w:numId w:val="1"/>
              </w:numPr>
              <w:spacing w:line="240" w:lineRule="auto"/>
              <w:rPr>
                <w:sz w:val="18"/>
                <w:szCs w:val="18"/>
              </w:rPr>
            </w:pPr>
            <w:r w:rsidRPr="00F83447">
              <w:rPr>
                <w:sz w:val="18"/>
                <w:szCs w:val="18"/>
              </w:rPr>
              <w:t>Organiser la continuité des soins de rééducation.</w:t>
            </w:r>
          </w:p>
          <w:p w14:paraId="63ED6E27" w14:textId="5CEABD52" w:rsidR="0024681E" w:rsidRPr="00F83447" w:rsidRDefault="003F735D" w:rsidP="00DA6545">
            <w:pPr>
              <w:widowControl w:val="0"/>
              <w:numPr>
                <w:ilvl w:val="0"/>
                <w:numId w:val="1"/>
              </w:numPr>
              <w:spacing w:line="240" w:lineRule="auto"/>
              <w:rPr>
                <w:sz w:val="18"/>
                <w:szCs w:val="18"/>
              </w:rPr>
            </w:pPr>
            <w:r w:rsidRPr="00F83447">
              <w:rPr>
                <w:sz w:val="18"/>
                <w:szCs w:val="18"/>
              </w:rPr>
              <w:t xml:space="preserve">Faciliter l’intégration et la complémentarité </w:t>
            </w:r>
            <w:r w:rsidR="00CF0E0F">
              <w:rPr>
                <w:sz w:val="18"/>
                <w:szCs w:val="18"/>
              </w:rPr>
              <w:t xml:space="preserve">de l’ensemble </w:t>
            </w:r>
            <w:r w:rsidRPr="00F83447">
              <w:rPr>
                <w:sz w:val="18"/>
                <w:szCs w:val="18"/>
              </w:rPr>
              <w:t xml:space="preserve">des acteurs de la rééducation et de la réadaptation </w:t>
            </w:r>
            <w:r w:rsidR="00E87953" w:rsidRPr="00F83447">
              <w:rPr>
                <w:sz w:val="18"/>
                <w:szCs w:val="18"/>
              </w:rPr>
              <w:t>(</w:t>
            </w:r>
            <w:r w:rsidR="00DA6545" w:rsidRPr="00F83447">
              <w:rPr>
                <w:sz w:val="18"/>
                <w:szCs w:val="18"/>
              </w:rPr>
              <w:t xml:space="preserve">assurer la traçabilité des soins, le partage d’informations, </w:t>
            </w:r>
            <w:r w:rsidR="00E87953" w:rsidRPr="00F83447">
              <w:rPr>
                <w:sz w:val="18"/>
                <w:szCs w:val="18"/>
              </w:rPr>
              <w:t>transmissions</w:t>
            </w:r>
            <w:r w:rsidRPr="00F83447">
              <w:rPr>
                <w:sz w:val="18"/>
                <w:szCs w:val="18"/>
              </w:rPr>
              <w:t>, réunions, planning…).</w:t>
            </w:r>
          </w:p>
          <w:p w14:paraId="26A7B68C" w14:textId="43889D59" w:rsidR="0024681E" w:rsidRPr="00F83447" w:rsidRDefault="003F735D">
            <w:pPr>
              <w:widowControl w:val="0"/>
              <w:numPr>
                <w:ilvl w:val="0"/>
                <w:numId w:val="1"/>
              </w:numPr>
              <w:spacing w:line="240" w:lineRule="auto"/>
              <w:rPr>
                <w:sz w:val="18"/>
                <w:szCs w:val="18"/>
              </w:rPr>
            </w:pPr>
            <w:r w:rsidRPr="00F83447">
              <w:rPr>
                <w:sz w:val="18"/>
                <w:szCs w:val="18"/>
              </w:rPr>
              <w:t xml:space="preserve">Participer </w:t>
            </w:r>
            <w:r w:rsidR="00E87953" w:rsidRPr="00F83447">
              <w:rPr>
                <w:sz w:val="18"/>
                <w:szCs w:val="18"/>
              </w:rPr>
              <w:t xml:space="preserve">à l’intégration </w:t>
            </w:r>
            <w:r w:rsidRPr="00F83447">
              <w:rPr>
                <w:sz w:val="18"/>
                <w:szCs w:val="18"/>
              </w:rPr>
              <w:t>de l’EHPAD dans les réseaux de gérontologie (faciliter la communication et les liens entre EHPAD et ville, CCAS, SSR, Hôpital, MAIA, plateforme de répit…).</w:t>
            </w:r>
          </w:p>
          <w:p w14:paraId="6B5B2F3B" w14:textId="5D9C64FF" w:rsidR="0024681E" w:rsidRPr="00F83447" w:rsidRDefault="003F735D" w:rsidP="00DA6545">
            <w:pPr>
              <w:widowControl w:val="0"/>
              <w:numPr>
                <w:ilvl w:val="0"/>
                <w:numId w:val="1"/>
              </w:numPr>
              <w:spacing w:line="240" w:lineRule="auto"/>
              <w:rPr>
                <w:sz w:val="18"/>
                <w:szCs w:val="18"/>
              </w:rPr>
            </w:pPr>
            <w:r w:rsidRPr="00F83447">
              <w:rPr>
                <w:sz w:val="18"/>
                <w:szCs w:val="18"/>
              </w:rPr>
              <w:t>Participer à la formation continue des professionnels de l’EHPAD et des intervenants notamment sur la prévention des TMS et de la DIE, ainsi que sur la formalisation des évaluations.</w:t>
            </w:r>
          </w:p>
          <w:p w14:paraId="5AF07C10" w14:textId="77777777" w:rsidR="0024681E" w:rsidRPr="00F83447" w:rsidRDefault="003F735D">
            <w:pPr>
              <w:widowControl w:val="0"/>
              <w:numPr>
                <w:ilvl w:val="0"/>
                <w:numId w:val="1"/>
              </w:numPr>
              <w:spacing w:line="240" w:lineRule="auto"/>
              <w:rPr>
                <w:sz w:val="18"/>
                <w:szCs w:val="18"/>
              </w:rPr>
            </w:pPr>
            <w:r w:rsidRPr="00F83447">
              <w:rPr>
                <w:sz w:val="18"/>
                <w:szCs w:val="18"/>
              </w:rPr>
              <w:t>Participer à la démarche d’amélioration continue de la qualité de l’établissement.</w:t>
            </w:r>
          </w:p>
          <w:p w14:paraId="5A78661E" w14:textId="77777777" w:rsidR="0024681E" w:rsidRDefault="003F735D" w:rsidP="00E87953">
            <w:pPr>
              <w:widowControl w:val="0"/>
              <w:numPr>
                <w:ilvl w:val="0"/>
                <w:numId w:val="1"/>
              </w:numPr>
              <w:spacing w:line="240" w:lineRule="auto"/>
              <w:rPr>
                <w:sz w:val="18"/>
                <w:szCs w:val="18"/>
              </w:rPr>
            </w:pPr>
            <w:r w:rsidRPr="00F83447">
              <w:rPr>
                <w:sz w:val="18"/>
                <w:szCs w:val="18"/>
              </w:rPr>
              <w:t xml:space="preserve">Participer avec le directeur et le médecin coordonnateur à l’élaboration du budget rééducatif et </w:t>
            </w:r>
            <w:proofErr w:type="spellStart"/>
            <w:r w:rsidRPr="00F83447">
              <w:rPr>
                <w:sz w:val="18"/>
                <w:szCs w:val="18"/>
              </w:rPr>
              <w:t>réadaptatif</w:t>
            </w:r>
            <w:proofErr w:type="spellEnd"/>
            <w:r w:rsidRPr="00F83447">
              <w:rPr>
                <w:sz w:val="18"/>
                <w:szCs w:val="18"/>
              </w:rPr>
              <w:t xml:space="preserve"> dans les établissements à dotation globale.</w:t>
            </w:r>
          </w:p>
          <w:p w14:paraId="2E048230" w14:textId="3F29641E" w:rsidR="00DA554D" w:rsidRPr="00F83447" w:rsidRDefault="00DA554D" w:rsidP="00E87953">
            <w:pPr>
              <w:widowControl w:val="0"/>
              <w:numPr>
                <w:ilvl w:val="0"/>
                <w:numId w:val="1"/>
              </w:numPr>
              <w:spacing w:line="240" w:lineRule="auto"/>
              <w:rPr>
                <w:sz w:val="18"/>
                <w:szCs w:val="18"/>
              </w:rPr>
            </w:pPr>
            <w:proofErr w:type="spellStart"/>
            <w:r>
              <w:rPr>
                <w:sz w:val="18"/>
                <w:szCs w:val="18"/>
              </w:rPr>
              <w:t>Etre</w:t>
            </w:r>
            <w:proofErr w:type="spellEnd"/>
            <w:r>
              <w:rPr>
                <w:sz w:val="18"/>
                <w:szCs w:val="18"/>
              </w:rPr>
              <w:t xml:space="preserve"> référent en Activité Physique Adaptée</w:t>
            </w:r>
          </w:p>
        </w:tc>
      </w:tr>
      <w:tr w:rsidR="0024681E" w14:paraId="65D7F3F3" w14:textId="77777777" w:rsidTr="00F83447">
        <w:trPr>
          <w:trHeight w:val="1082"/>
        </w:trPr>
        <w:tc>
          <w:tcPr>
            <w:tcW w:w="3025" w:type="dxa"/>
            <w:shd w:val="clear" w:color="auto" w:fill="auto"/>
            <w:tcMar>
              <w:top w:w="100" w:type="dxa"/>
              <w:left w:w="100" w:type="dxa"/>
              <w:bottom w:w="100" w:type="dxa"/>
              <w:right w:w="100" w:type="dxa"/>
            </w:tcMar>
          </w:tcPr>
          <w:p w14:paraId="5D96F133" w14:textId="77777777" w:rsidR="0024681E" w:rsidRPr="00F83447" w:rsidRDefault="003F735D">
            <w:pPr>
              <w:widowControl w:val="0"/>
              <w:spacing w:line="240" w:lineRule="auto"/>
              <w:rPr>
                <w:sz w:val="20"/>
                <w:szCs w:val="20"/>
              </w:rPr>
            </w:pPr>
            <w:r w:rsidRPr="00F83447">
              <w:rPr>
                <w:sz w:val="20"/>
                <w:szCs w:val="20"/>
              </w:rPr>
              <w:t>Moyens et contraintes</w:t>
            </w:r>
          </w:p>
        </w:tc>
        <w:tc>
          <w:tcPr>
            <w:tcW w:w="7774" w:type="dxa"/>
            <w:shd w:val="clear" w:color="auto" w:fill="auto"/>
            <w:tcMar>
              <w:top w:w="100" w:type="dxa"/>
              <w:left w:w="100" w:type="dxa"/>
              <w:bottom w:w="100" w:type="dxa"/>
              <w:right w:w="100" w:type="dxa"/>
            </w:tcMar>
          </w:tcPr>
          <w:p w14:paraId="02B007C6" w14:textId="77777777" w:rsidR="0024681E" w:rsidRPr="00F83447" w:rsidRDefault="003F735D">
            <w:pPr>
              <w:widowControl w:val="0"/>
              <w:spacing w:line="240" w:lineRule="auto"/>
              <w:rPr>
                <w:sz w:val="18"/>
                <w:szCs w:val="18"/>
              </w:rPr>
            </w:pPr>
            <w:r w:rsidRPr="00F83447">
              <w:rPr>
                <w:sz w:val="18"/>
                <w:szCs w:val="18"/>
              </w:rPr>
              <w:t>Temps partiel.</w:t>
            </w:r>
          </w:p>
          <w:p w14:paraId="3626ED07" w14:textId="77777777" w:rsidR="0024681E" w:rsidRPr="00F83447" w:rsidRDefault="003F735D">
            <w:pPr>
              <w:widowControl w:val="0"/>
              <w:spacing w:line="240" w:lineRule="auto"/>
              <w:rPr>
                <w:sz w:val="18"/>
                <w:szCs w:val="18"/>
              </w:rPr>
            </w:pPr>
            <w:r w:rsidRPr="00F83447">
              <w:rPr>
                <w:sz w:val="18"/>
                <w:szCs w:val="18"/>
              </w:rPr>
              <w:t>Logiciel de la structure permettant la création d’un profil “kiné coordonnateur".</w:t>
            </w:r>
          </w:p>
          <w:p w14:paraId="0E6004EF" w14:textId="77777777" w:rsidR="0024681E" w:rsidRPr="00F83447" w:rsidRDefault="003F735D">
            <w:pPr>
              <w:widowControl w:val="0"/>
              <w:spacing w:line="240" w:lineRule="auto"/>
              <w:rPr>
                <w:sz w:val="18"/>
                <w:szCs w:val="18"/>
              </w:rPr>
            </w:pPr>
            <w:r w:rsidRPr="00F83447">
              <w:rPr>
                <w:sz w:val="18"/>
                <w:szCs w:val="18"/>
              </w:rPr>
              <w:t>Outils de coordination (SPICO, PPS).</w:t>
            </w:r>
          </w:p>
          <w:p w14:paraId="14A9F1B6" w14:textId="77777777" w:rsidR="0024681E" w:rsidRPr="00F83447" w:rsidRDefault="003F735D">
            <w:pPr>
              <w:widowControl w:val="0"/>
              <w:spacing w:line="240" w:lineRule="auto"/>
              <w:rPr>
                <w:sz w:val="18"/>
                <w:szCs w:val="18"/>
              </w:rPr>
            </w:pPr>
            <w:proofErr w:type="gramStart"/>
            <w:r w:rsidRPr="00F83447">
              <w:rPr>
                <w:sz w:val="18"/>
                <w:szCs w:val="18"/>
              </w:rPr>
              <w:t>libéral  indemnité</w:t>
            </w:r>
            <w:proofErr w:type="gramEnd"/>
            <w:r w:rsidRPr="00F83447">
              <w:rPr>
                <w:sz w:val="18"/>
                <w:szCs w:val="18"/>
              </w:rPr>
              <w:t xml:space="preserve"> forfaitaire.</w:t>
            </w:r>
          </w:p>
          <w:p w14:paraId="56AA7F06" w14:textId="77777777" w:rsidR="0024681E" w:rsidRPr="00F83447" w:rsidRDefault="003F735D">
            <w:pPr>
              <w:widowControl w:val="0"/>
              <w:spacing w:line="240" w:lineRule="auto"/>
              <w:rPr>
                <w:sz w:val="18"/>
                <w:szCs w:val="18"/>
              </w:rPr>
            </w:pPr>
            <w:r w:rsidRPr="00F83447">
              <w:rPr>
                <w:sz w:val="18"/>
                <w:szCs w:val="18"/>
              </w:rPr>
              <w:t>Activité pouvant être répartie sur plusieurs EHPAD.</w:t>
            </w:r>
          </w:p>
        </w:tc>
      </w:tr>
      <w:tr w:rsidR="0024681E" w14:paraId="1FB95EF1" w14:textId="77777777" w:rsidTr="00F83447">
        <w:trPr>
          <w:trHeight w:val="440"/>
        </w:trPr>
        <w:tc>
          <w:tcPr>
            <w:tcW w:w="3025" w:type="dxa"/>
            <w:shd w:val="clear" w:color="auto" w:fill="auto"/>
            <w:tcMar>
              <w:top w:w="100" w:type="dxa"/>
              <w:left w:w="100" w:type="dxa"/>
              <w:bottom w:w="100" w:type="dxa"/>
              <w:right w:w="100" w:type="dxa"/>
            </w:tcMar>
          </w:tcPr>
          <w:p w14:paraId="28B6AB43" w14:textId="77777777" w:rsidR="0024681E" w:rsidRPr="00F83447" w:rsidRDefault="003F735D">
            <w:pPr>
              <w:widowControl w:val="0"/>
              <w:spacing w:line="240" w:lineRule="auto"/>
              <w:rPr>
                <w:sz w:val="20"/>
                <w:szCs w:val="20"/>
              </w:rPr>
            </w:pPr>
            <w:r w:rsidRPr="00F83447">
              <w:rPr>
                <w:sz w:val="20"/>
                <w:szCs w:val="20"/>
              </w:rPr>
              <w:t>Formations pré-requises</w:t>
            </w:r>
          </w:p>
        </w:tc>
        <w:tc>
          <w:tcPr>
            <w:tcW w:w="7774" w:type="dxa"/>
            <w:shd w:val="clear" w:color="auto" w:fill="auto"/>
            <w:tcMar>
              <w:top w:w="100" w:type="dxa"/>
              <w:left w:w="100" w:type="dxa"/>
              <w:bottom w:w="100" w:type="dxa"/>
              <w:right w:w="100" w:type="dxa"/>
            </w:tcMar>
          </w:tcPr>
          <w:p w14:paraId="02D4F818" w14:textId="28241ECE" w:rsidR="0024681E" w:rsidRPr="00F83447" w:rsidRDefault="003F735D">
            <w:pPr>
              <w:widowControl w:val="0"/>
              <w:spacing w:line="240" w:lineRule="auto"/>
              <w:rPr>
                <w:sz w:val="18"/>
                <w:szCs w:val="18"/>
              </w:rPr>
            </w:pPr>
            <w:r w:rsidRPr="00F83447">
              <w:rPr>
                <w:sz w:val="18"/>
                <w:szCs w:val="18"/>
              </w:rPr>
              <w:t>Diplôme de Masso-Kinésithérapie.</w:t>
            </w:r>
            <w:r w:rsidR="00E10208">
              <w:rPr>
                <w:noProof/>
              </w:rPr>
              <w:t xml:space="preserve"> </w:t>
            </w:r>
          </w:p>
          <w:p w14:paraId="3F3E6086" w14:textId="77777777" w:rsidR="0024681E" w:rsidRPr="00F83447" w:rsidRDefault="003F735D">
            <w:pPr>
              <w:widowControl w:val="0"/>
              <w:spacing w:line="240" w:lineRule="auto"/>
              <w:rPr>
                <w:sz w:val="18"/>
                <w:szCs w:val="18"/>
              </w:rPr>
            </w:pPr>
            <w:r w:rsidRPr="00F83447">
              <w:rPr>
                <w:sz w:val="18"/>
                <w:szCs w:val="18"/>
              </w:rPr>
              <w:t>Formation DPC en gériatrie validée.</w:t>
            </w:r>
          </w:p>
          <w:p w14:paraId="5709CA2D" w14:textId="77777777" w:rsidR="0024681E" w:rsidRPr="00F83447" w:rsidRDefault="003F735D">
            <w:pPr>
              <w:widowControl w:val="0"/>
              <w:spacing w:line="240" w:lineRule="auto"/>
              <w:rPr>
                <w:sz w:val="18"/>
                <w:szCs w:val="18"/>
              </w:rPr>
            </w:pPr>
            <w:r w:rsidRPr="00F83447">
              <w:rPr>
                <w:sz w:val="18"/>
                <w:szCs w:val="18"/>
              </w:rPr>
              <w:t>DIU de kinésithérapie et réhabilitation gériatrique souhaité</w:t>
            </w:r>
          </w:p>
          <w:p w14:paraId="2D9DF47E" w14:textId="77777777" w:rsidR="0024681E" w:rsidRPr="00F83447" w:rsidRDefault="003F735D">
            <w:pPr>
              <w:widowControl w:val="0"/>
              <w:spacing w:line="240" w:lineRule="auto"/>
              <w:rPr>
                <w:sz w:val="18"/>
                <w:szCs w:val="18"/>
              </w:rPr>
            </w:pPr>
            <w:r w:rsidRPr="00F83447">
              <w:rPr>
                <w:sz w:val="18"/>
                <w:szCs w:val="18"/>
              </w:rPr>
              <w:t>Expérience de 5 ans en kinésithérapie gériatrique.</w:t>
            </w:r>
          </w:p>
        </w:tc>
      </w:tr>
      <w:tr w:rsidR="0024681E" w14:paraId="5436EFD7" w14:textId="77777777" w:rsidTr="00F83447">
        <w:trPr>
          <w:trHeight w:val="440"/>
        </w:trPr>
        <w:tc>
          <w:tcPr>
            <w:tcW w:w="3025" w:type="dxa"/>
            <w:shd w:val="clear" w:color="auto" w:fill="auto"/>
            <w:tcMar>
              <w:top w:w="100" w:type="dxa"/>
              <w:left w:w="100" w:type="dxa"/>
              <w:bottom w:w="100" w:type="dxa"/>
              <w:right w:w="100" w:type="dxa"/>
            </w:tcMar>
          </w:tcPr>
          <w:p w14:paraId="257BFCDF" w14:textId="77777777" w:rsidR="0024681E" w:rsidRPr="00F83447" w:rsidRDefault="003F735D">
            <w:pPr>
              <w:widowControl w:val="0"/>
              <w:spacing w:line="240" w:lineRule="auto"/>
              <w:rPr>
                <w:sz w:val="20"/>
                <w:szCs w:val="20"/>
              </w:rPr>
            </w:pPr>
            <w:r w:rsidRPr="00F83447">
              <w:rPr>
                <w:sz w:val="20"/>
                <w:szCs w:val="20"/>
              </w:rPr>
              <w:t>Salaire</w:t>
            </w:r>
          </w:p>
        </w:tc>
        <w:tc>
          <w:tcPr>
            <w:tcW w:w="7774" w:type="dxa"/>
            <w:shd w:val="clear" w:color="auto" w:fill="auto"/>
            <w:tcMar>
              <w:top w:w="100" w:type="dxa"/>
              <w:left w:w="100" w:type="dxa"/>
              <w:bottom w:w="100" w:type="dxa"/>
              <w:right w:w="100" w:type="dxa"/>
            </w:tcMar>
          </w:tcPr>
          <w:p w14:paraId="20A0CF21" w14:textId="77777777" w:rsidR="0024681E" w:rsidRPr="00F83447" w:rsidRDefault="003F735D">
            <w:pPr>
              <w:widowControl w:val="0"/>
              <w:spacing w:line="240" w:lineRule="auto"/>
              <w:rPr>
                <w:sz w:val="18"/>
                <w:szCs w:val="18"/>
              </w:rPr>
            </w:pPr>
            <w:r w:rsidRPr="00F83447">
              <w:rPr>
                <w:sz w:val="18"/>
                <w:szCs w:val="18"/>
              </w:rPr>
              <w:t xml:space="preserve">A minima basé sur la grille </w:t>
            </w:r>
            <w:proofErr w:type="gramStart"/>
            <w:r w:rsidRPr="00F83447">
              <w:rPr>
                <w:sz w:val="18"/>
                <w:szCs w:val="18"/>
              </w:rPr>
              <w:t>indiciaire:</w:t>
            </w:r>
            <w:proofErr w:type="gramEnd"/>
            <w:r w:rsidRPr="00F83447">
              <w:rPr>
                <w:sz w:val="18"/>
                <w:szCs w:val="18"/>
              </w:rPr>
              <w:t xml:space="preserve"> métier Masseur-kinésithérapeute cadre de santé (nouveau cadre d’emploi)</w:t>
            </w:r>
          </w:p>
        </w:tc>
      </w:tr>
      <w:tr w:rsidR="0024681E" w14:paraId="57732D30" w14:textId="77777777" w:rsidTr="00F83447">
        <w:trPr>
          <w:trHeight w:val="440"/>
        </w:trPr>
        <w:tc>
          <w:tcPr>
            <w:tcW w:w="10799" w:type="dxa"/>
            <w:gridSpan w:val="2"/>
            <w:shd w:val="clear" w:color="auto" w:fill="B7B7B7"/>
            <w:tcMar>
              <w:top w:w="100" w:type="dxa"/>
              <w:left w:w="100" w:type="dxa"/>
              <w:bottom w:w="100" w:type="dxa"/>
              <w:right w:w="100" w:type="dxa"/>
            </w:tcMar>
          </w:tcPr>
          <w:p w14:paraId="5A9BF68D" w14:textId="77777777" w:rsidR="0024681E" w:rsidRPr="00F83447" w:rsidRDefault="0024681E">
            <w:pPr>
              <w:widowControl w:val="0"/>
              <w:spacing w:line="240" w:lineRule="auto"/>
              <w:jc w:val="center"/>
              <w:rPr>
                <w:sz w:val="18"/>
                <w:szCs w:val="18"/>
              </w:rPr>
            </w:pPr>
          </w:p>
          <w:p w14:paraId="2C4E6B32" w14:textId="09CC36F6" w:rsidR="0024681E" w:rsidRPr="00F83447" w:rsidRDefault="003F735D">
            <w:pPr>
              <w:widowControl w:val="0"/>
              <w:spacing w:line="240" w:lineRule="auto"/>
              <w:jc w:val="center"/>
              <w:rPr>
                <w:b/>
                <w:sz w:val="18"/>
                <w:szCs w:val="18"/>
              </w:rPr>
            </w:pPr>
            <w:r w:rsidRPr="00F83447">
              <w:rPr>
                <w:b/>
                <w:sz w:val="18"/>
                <w:szCs w:val="18"/>
              </w:rPr>
              <w:t>Compétences requise</w:t>
            </w:r>
            <w:r w:rsidR="00093A91" w:rsidRPr="00F83447">
              <w:rPr>
                <w:b/>
                <w:sz w:val="18"/>
                <w:szCs w:val="18"/>
              </w:rPr>
              <w:t>s</w:t>
            </w:r>
          </w:p>
        </w:tc>
      </w:tr>
      <w:tr w:rsidR="0024681E" w14:paraId="635133F7" w14:textId="77777777" w:rsidTr="00F83447">
        <w:trPr>
          <w:trHeight w:val="1095"/>
        </w:trPr>
        <w:tc>
          <w:tcPr>
            <w:tcW w:w="3025" w:type="dxa"/>
            <w:shd w:val="clear" w:color="auto" w:fill="auto"/>
            <w:tcMar>
              <w:top w:w="100" w:type="dxa"/>
              <w:left w:w="100" w:type="dxa"/>
              <w:bottom w:w="100" w:type="dxa"/>
              <w:right w:w="100" w:type="dxa"/>
            </w:tcMar>
          </w:tcPr>
          <w:p w14:paraId="789963F9" w14:textId="77777777" w:rsidR="0024681E" w:rsidRPr="00F83447" w:rsidRDefault="003F735D">
            <w:pPr>
              <w:widowControl w:val="0"/>
              <w:spacing w:line="240" w:lineRule="auto"/>
              <w:rPr>
                <w:sz w:val="20"/>
                <w:szCs w:val="20"/>
              </w:rPr>
            </w:pPr>
            <w:r w:rsidRPr="00F83447">
              <w:rPr>
                <w:sz w:val="20"/>
                <w:szCs w:val="20"/>
              </w:rPr>
              <w:t>Savoirs</w:t>
            </w:r>
          </w:p>
        </w:tc>
        <w:tc>
          <w:tcPr>
            <w:tcW w:w="7774" w:type="dxa"/>
            <w:shd w:val="clear" w:color="auto" w:fill="auto"/>
            <w:tcMar>
              <w:top w:w="100" w:type="dxa"/>
              <w:left w:w="100" w:type="dxa"/>
              <w:bottom w:w="100" w:type="dxa"/>
              <w:right w:w="100" w:type="dxa"/>
            </w:tcMar>
          </w:tcPr>
          <w:p w14:paraId="2F9D49FC" w14:textId="77777777" w:rsidR="0024681E" w:rsidRPr="00F83447" w:rsidRDefault="003F735D">
            <w:pPr>
              <w:widowControl w:val="0"/>
              <w:spacing w:line="240" w:lineRule="auto"/>
              <w:rPr>
                <w:sz w:val="18"/>
                <w:szCs w:val="18"/>
              </w:rPr>
            </w:pPr>
            <w:r w:rsidRPr="00F83447">
              <w:rPr>
                <w:sz w:val="18"/>
                <w:szCs w:val="18"/>
              </w:rPr>
              <w:t xml:space="preserve">Connaissance des différentes disciplines soignantes, rééducatives et </w:t>
            </w:r>
            <w:proofErr w:type="spellStart"/>
            <w:r w:rsidRPr="00F83447">
              <w:rPr>
                <w:sz w:val="18"/>
                <w:szCs w:val="18"/>
              </w:rPr>
              <w:t>réadaptatives</w:t>
            </w:r>
            <w:proofErr w:type="spellEnd"/>
            <w:r w:rsidRPr="00F83447">
              <w:rPr>
                <w:sz w:val="18"/>
                <w:szCs w:val="18"/>
              </w:rPr>
              <w:t xml:space="preserve"> intervenant en EHPAD.</w:t>
            </w:r>
          </w:p>
          <w:p w14:paraId="402C0C35" w14:textId="77777777" w:rsidR="0024681E" w:rsidRPr="00F83447" w:rsidRDefault="003F735D">
            <w:pPr>
              <w:spacing w:line="240" w:lineRule="auto"/>
              <w:rPr>
                <w:sz w:val="18"/>
                <w:szCs w:val="18"/>
              </w:rPr>
            </w:pPr>
            <w:r w:rsidRPr="00F83447">
              <w:rPr>
                <w:sz w:val="18"/>
                <w:szCs w:val="18"/>
              </w:rPr>
              <w:t xml:space="preserve">Connaissance de la législation encadrant le fonctionnement des EHPAD et de chaque profession, en particulier rééducative et </w:t>
            </w:r>
            <w:proofErr w:type="spellStart"/>
            <w:r w:rsidRPr="00F83447">
              <w:rPr>
                <w:sz w:val="18"/>
                <w:szCs w:val="18"/>
              </w:rPr>
              <w:t>réadaptative</w:t>
            </w:r>
            <w:proofErr w:type="spellEnd"/>
            <w:r w:rsidRPr="00F83447">
              <w:rPr>
                <w:sz w:val="18"/>
                <w:szCs w:val="18"/>
              </w:rPr>
              <w:t>.</w:t>
            </w:r>
          </w:p>
          <w:p w14:paraId="74DD27EA" w14:textId="77777777" w:rsidR="0024681E" w:rsidRPr="00F83447" w:rsidRDefault="003F735D">
            <w:pPr>
              <w:spacing w:line="240" w:lineRule="auto"/>
              <w:rPr>
                <w:sz w:val="18"/>
                <w:szCs w:val="18"/>
              </w:rPr>
            </w:pPr>
            <w:r w:rsidRPr="00F83447">
              <w:rPr>
                <w:sz w:val="18"/>
                <w:szCs w:val="18"/>
              </w:rPr>
              <w:t>Connaissance de l’outil informatique.</w:t>
            </w:r>
          </w:p>
        </w:tc>
      </w:tr>
      <w:tr w:rsidR="0024681E" w14:paraId="052C72A9" w14:textId="77777777" w:rsidTr="00F83447">
        <w:trPr>
          <w:trHeight w:val="1296"/>
        </w:trPr>
        <w:tc>
          <w:tcPr>
            <w:tcW w:w="3025" w:type="dxa"/>
            <w:shd w:val="clear" w:color="auto" w:fill="auto"/>
            <w:tcMar>
              <w:top w:w="100" w:type="dxa"/>
              <w:left w:w="100" w:type="dxa"/>
              <w:bottom w:w="100" w:type="dxa"/>
              <w:right w:w="100" w:type="dxa"/>
            </w:tcMar>
          </w:tcPr>
          <w:p w14:paraId="3D438397" w14:textId="77777777" w:rsidR="0024681E" w:rsidRPr="00F83447" w:rsidRDefault="003F735D">
            <w:pPr>
              <w:widowControl w:val="0"/>
              <w:spacing w:line="240" w:lineRule="auto"/>
              <w:rPr>
                <w:sz w:val="20"/>
                <w:szCs w:val="20"/>
              </w:rPr>
            </w:pPr>
            <w:r w:rsidRPr="00F83447">
              <w:rPr>
                <w:sz w:val="20"/>
                <w:szCs w:val="20"/>
              </w:rPr>
              <w:t>Savoirs-faires</w:t>
            </w:r>
          </w:p>
        </w:tc>
        <w:tc>
          <w:tcPr>
            <w:tcW w:w="7774" w:type="dxa"/>
            <w:shd w:val="clear" w:color="auto" w:fill="auto"/>
            <w:tcMar>
              <w:top w:w="100" w:type="dxa"/>
              <w:left w:w="100" w:type="dxa"/>
              <w:bottom w:w="100" w:type="dxa"/>
              <w:right w:w="100" w:type="dxa"/>
            </w:tcMar>
          </w:tcPr>
          <w:p w14:paraId="621C112B" w14:textId="77777777" w:rsidR="0024681E" w:rsidRPr="00F83447" w:rsidRDefault="003F735D">
            <w:pPr>
              <w:spacing w:line="240" w:lineRule="auto"/>
              <w:rPr>
                <w:sz w:val="18"/>
                <w:szCs w:val="18"/>
              </w:rPr>
            </w:pPr>
            <w:r w:rsidRPr="00F83447">
              <w:rPr>
                <w:sz w:val="18"/>
                <w:szCs w:val="18"/>
              </w:rPr>
              <w:t>Expertise en rééducation gériatrique et en prévention des TMS chez les soignants.</w:t>
            </w:r>
          </w:p>
          <w:p w14:paraId="69CB8C3D" w14:textId="77777777" w:rsidR="0024681E" w:rsidRPr="00F83447" w:rsidRDefault="003F735D">
            <w:pPr>
              <w:spacing w:line="240" w:lineRule="auto"/>
              <w:rPr>
                <w:sz w:val="18"/>
                <w:szCs w:val="18"/>
              </w:rPr>
            </w:pPr>
            <w:r w:rsidRPr="00F83447">
              <w:rPr>
                <w:sz w:val="18"/>
                <w:szCs w:val="18"/>
              </w:rPr>
              <w:t>Formé à l’évaluation de l’état de dépendance des résidents (AGGIR, PATHOS, EGS).</w:t>
            </w:r>
          </w:p>
          <w:p w14:paraId="1BAC29D3" w14:textId="77777777" w:rsidR="0024681E" w:rsidRPr="00F83447" w:rsidRDefault="003F735D">
            <w:pPr>
              <w:spacing w:line="240" w:lineRule="auto"/>
              <w:rPr>
                <w:sz w:val="18"/>
                <w:szCs w:val="18"/>
              </w:rPr>
            </w:pPr>
            <w:r w:rsidRPr="00F83447">
              <w:rPr>
                <w:sz w:val="18"/>
                <w:szCs w:val="18"/>
              </w:rPr>
              <w:t>Gestion de projets et travail</w:t>
            </w:r>
            <w:r w:rsidR="00D140EB" w:rsidRPr="00F83447">
              <w:rPr>
                <w:sz w:val="18"/>
                <w:szCs w:val="18"/>
              </w:rPr>
              <w:t>le</w:t>
            </w:r>
            <w:r w:rsidRPr="00F83447">
              <w:rPr>
                <w:sz w:val="18"/>
                <w:szCs w:val="18"/>
              </w:rPr>
              <w:t xml:space="preserve"> en collaboration </w:t>
            </w:r>
            <w:proofErr w:type="spellStart"/>
            <w:r w:rsidRPr="00F83447">
              <w:rPr>
                <w:sz w:val="18"/>
                <w:szCs w:val="18"/>
              </w:rPr>
              <w:t>pluri-disciplinaire</w:t>
            </w:r>
            <w:proofErr w:type="spellEnd"/>
            <w:r w:rsidRPr="00F83447">
              <w:rPr>
                <w:sz w:val="18"/>
                <w:szCs w:val="18"/>
              </w:rPr>
              <w:t>.</w:t>
            </w:r>
          </w:p>
          <w:p w14:paraId="6E20455E" w14:textId="77777777" w:rsidR="00172092" w:rsidRPr="00F83447" w:rsidRDefault="00172092" w:rsidP="00172092">
            <w:pPr>
              <w:widowControl w:val="0"/>
              <w:spacing w:line="240" w:lineRule="auto"/>
              <w:rPr>
                <w:sz w:val="18"/>
                <w:szCs w:val="18"/>
              </w:rPr>
            </w:pPr>
            <w:r w:rsidRPr="00F83447">
              <w:rPr>
                <w:sz w:val="18"/>
                <w:szCs w:val="18"/>
              </w:rPr>
              <w:t>Capacité d’organisation, rigueur et adaptabilité, sens de l’écoute</w:t>
            </w:r>
          </w:p>
          <w:p w14:paraId="671218AA" w14:textId="77777777" w:rsidR="00172092" w:rsidRPr="00F83447" w:rsidRDefault="00172092" w:rsidP="00172092">
            <w:pPr>
              <w:widowControl w:val="0"/>
              <w:spacing w:line="240" w:lineRule="auto"/>
              <w:rPr>
                <w:sz w:val="18"/>
                <w:szCs w:val="18"/>
              </w:rPr>
            </w:pPr>
            <w:r w:rsidRPr="00F83447">
              <w:rPr>
                <w:sz w:val="18"/>
                <w:szCs w:val="18"/>
              </w:rPr>
              <w:t>Capacité de négociation, capacité à travailler en équipe et sens de la pédagogie.</w:t>
            </w:r>
          </w:p>
          <w:p w14:paraId="40CFF666" w14:textId="3C4912CA" w:rsidR="00D140EB" w:rsidRPr="00F83447" w:rsidRDefault="00172092" w:rsidP="00172092">
            <w:pPr>
              <w:spacing w:line="240" w:lineRule="auto"/>
              <w:rPr>
                <w:sz w:val="18"/>
                <w:szCs w:val="18"/>
              </w:rPr>
            </w:pPr>
            <w:r w:rsidRPr="00F83447">
              <w:rPr>
                <w:sz w:val="18"/>
                <w:szCs w:val="18"/>
              </w:rPr>
              <w:t>Capacité au consensus.</w:t>
            </w:r>
          </w:p>
        </w:tc>
      </w:tr>
    </w:tbl>
    <w:p w14:paraId="3A8028B6" w14:textId="77777777" w:rsidR="00E10208" w:rsidRPr="00E10208" w:rsidRDefault="00E10208">
      <w:pPr>
        <w:rPr>
          <w:sz w:val="16"/>
          <w:szCs w:val="16"/>
        </w:rPr>
      </w:pPr>
    </w:p>
    <w:p w14:paraId="6F781142" w14:textId="097DCF23" w:rsidR="0024681E" w:rsidRDefault="00E10208" w:rsidP="00E10208">
      <w:pPr>
        <w:jc w:val="right"/>
      </w:pPr>
      <w:r>
        <w:rPr>
          <w:noProof/>
        </w:rPr>
        <w:drawing>
          <wp:inline distT="0" distB="0" distL="0" distR="0" wp14:anchorId="767D0EBF" wp14:editId="169CEE62">
            <wp:extent cx="585358" cy="445724"/>
            <wp:effectExtent l="0" t="0" r="5715" b="0"/>
            <wp:docPr id="119803794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037942" name="Image 119803794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5739" cy="453628"/>
                    </a:xfrm>
                    <a:prstGeom prst="rect">
                      <a:avLst/>
                    </a:prstGeom>
                  </pic:spPr>
                </pic:pic>
              </a:graphicData>
            </a:graphic>
          </wp:inline>
        </w:drawing>
      </w:r>
    </w:p>
    <w:sectPr w:rsidR="0024681E" w:rsidSect="00F83447">
      <w:headerReference w:type="default" r:id="rId8"/>
      <w:pgSz w:w="11909" w:h="16834"/>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810C4" w14:textId="77777777" w:rsidR="00D91F96" w:rsidRDefault="00D91F96">
      <w:pPr>
        <w:spacing w:line="240" w:lineRule="auto"/>
      </w:pPr>
      <w:r>
        <w:separator/>
      </w:r>
    </w:p>
  </w:endnote>
  <w:endnote w:type="continuationSeparator" w:id="0">
    <w:p w14:paraId="3CCED037" w14:textId="77777777" w:rsidR="00D91F96" w:rsidRDefault="00D91F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887FD" w14:textId="77777777" w:rsidR="00D91F96" w:rsidRDefault="00D91F96">
      <w:pPr>
        <w:spacing w:line="240" w:lineRule="auto"/>
      </w:pPr>
      <w:r>
        <w:separator/>
      </w:r>
    </w:p>
  </w:footnote>
  <w:footnote w:type="continuationSeparator" w:id="0">
    <w:p w14:paraId="20D3A788" w14:textId="77777777" w:rsidR="00D91F96" w:rsidRDefault="00D91F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E93FF" w14:textId="4D74D85B" w:rsidR="00E10208" w:rsidRDefault="00E10208" w:rsidP="00E10208">
    <w:pPr>
      <w:jc w:val="center"/>
    </w:pPr>
    <w:r>
      <w:rPr>
        <w:b/>
        <w:sz w:val="26"/>
        <w:szCs w:val="26"/>
      </w:rPr>
      <w:t>Fiche métier : Kinésithérapeute Coordonnateur EHPAD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66F5F"/>
    <w:multiLevelType w:val="hybridMultilevel"/>
    <w:tmpl w:val="D56AC08C"/>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 w15:restartNumberingAfterBreak="0">
    <w:nsid w:val="7AEC7CDE"/>
    <w:multiLevelType w:val="multilevel"/>
    <w:tmpl w:val="2738F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42314020">
    <w:abstractNumId w:val="1"/>
  </w:num>
  <w:num w:numId="2" w16cid:durableId="458039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81E"/>
    <w:rsid w:val="00093A91"/>
    <w:rsid w:val="00172092"/>
    <w:rsid w:val="001E54A8"/>
    <w:rsid w:val="00216B51"/>
    <w:rsid w:val="0024681E"/>
    <w:rsid w:val="003564A2"/>
    <w:rsid w:val="003F735D"/>
    <w:rsid w:val="00407844"/>
    <w:rsid w:val="004B40FE"/>
    <w:rsid w:val="008A0091"/>
    <w:rsid w:val="009E725E"/>
    <w:rsid w:val="00B544B7"/>
    <w:rsid w:val="00C30AAD"/>
    <w:rsid w:val="00CF0E0F"/>
    <w:rsid w:val="00D140EB"/>
    <w:rsid w:val="00D91F96"/>
    <w:rsid w:val="00DA554D"/>
    <w:rsid w:val="00DA6545"/>
    <w:rsid w:val="00E10208"/>
    <w:rsid w:val="00E87953"/>
    <w:rsid w:val="00F8344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E193B"/>
  <w15:docId w15:val="{A177ECC6-6CA1-4A7F-8B64-1998D554C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Paragraphedeliste">
    <w:name w:val="List Paragraph"/>
    <w:basedOn w:val="Normal"/>
    <w:uiPriority w:val="34"/>
    <w:qFormat/>
    <w:rsid w:val="00DA6545"/>
    <w:pPr>
      <w:ind w:left="720"/>
      <w:contextualSpacing/>
    </w:pPr>
  </w:style>
  <w:style w:type="paragraph" w:styleId="En-tte">
    <w:name w:val="header"/>
    <w:basedOn w:val="Normal"/>
    <w:link w:val="En-tteCar"/>
    <w:uiPriority w:val="99"/>
    <w:unhideWhenUsed/>
    <w:rsid w:val="00E10208"/>
    <w:pPr>
      <w:tabs>
        <w:tab w:val="center" w:pos="4536"/>
        <w:tab w:val="right" w:pos="9072"/>
      </w:tabs>
      <w:spacing w:line="240" w:lineRule="auto"/>
    </w:pPr>
  </w:style>
  <w:style w:type="character" w:customStyle="1" w:styleId="En-tteCar">
    <w:name w:val="En-tête Car"/>
    <w:basedOn w:val="Policepardfaut"/>
    <w:link w:val="En-tte"/>
    <w:uiPriority w:val="99"/>
    <w:rsid w:val="00E10208"/>
  </w:style>
  <w:style w:type="paragraph" w:styleId="Pieddepage">
    <w:name w:val="footer"/>
    <w:basedOn w:val="Normal"/>
    <w:link w:val="PieddepageCar"/>
    <w:uiPriority w:val="99"/>
    <w:unhideWhenUsed/>
    <w:rsid w:val="00E10208"/>
    <w:pPr>
      <w:tabs>
        <w:tab w:val="center" w:pos="4536"/>
        <w:tab w:val="right" w:pos="9072"/>
      </w:tabs>
      <w:spacing w:line="240" w:lineRule="auto"/>
    </w:pPr>
  </w:style>
  <w:style w:type="character" w:customStyle="1" w:styleId="PieddepageCar">
    <w:name w:val="Pied de page Car"/>
    <w:basedOn w:val="Policepardfaut"/>
    <w:link w:val="Pieddepage"/>
    <w:uiPriority w:val="99"/>
    <w:rsid w:val="00E10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483</Words>
  <Characters>2658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Rémy Rivier</cp:lastModifiedBy>
  <cp:revision>2</cp:revision>
  <dcterms:created xsi:type="dcterms:W3CDTF">2023-10-03T04:16:00Z</dcterms:created>
  <dcterms:modified xsi:type="dcterms:W3CDTF">2023-10-03T04:16:00Z</dcterms:modified>
</cp:coreProperties>
</file>